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9F" w:rsidRPr="00593F9F" w:rsidRDefault="00593F9F" w:rsidP="00593F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3F9F">
        <w:rPr>
          <w:rFonts w:ascii="Times New Roman" w:hAnsi="Times New Roman" w:cs="Times New Roman"/>
          <w:sz w:val="28"/>
          <w:szCs w:val="28"/>
        </w:rPr>
        <w:t>МЕТОДИЧЕСКИЕ РЕК</w:t>
      </w:r>
      <w:r>
        <w:rPr>
          <w:rFonts w:ascii="Times New Roman" w:hAnsi="Times New Roman" w:cs="Times New Roman"/>
          <w:sz w:val="28"/>
          <w:szCs w:val="28"/>
        </w:rPr>
        <w:t>ОМЕНДАЦИИ ГЕНЕРАЛЬНОЙ ПРОКУРАТУР</w:t>
      </w:r>
      <w:r w:rsidRPr="00593F9F">
        <w:rPr>
          <w:rFonts w:ascii="Times New Roman" w:hAnsi="Times New Roman" w:cs="Times New Roman"/>
          <w:sz w:val="28"/>
          <w:szCs w:val="28"/>
        </w:rPr>
        <w:t xml:space="preserve">Ы </w:t>
      </w:r>
      <w:bookmarkEnd w:id="0"/>
      <w:r w:rsidRPr="00593F9F">
        <w:rPr>
          <w:rFonts w:ascii="Times New Roman" w:hAnsi="Times New Roman" w:cs="Times New Roman"/>
          <w:sz w:val="28"/>
          <w:szCs w:val="28"/>
        </w:rPr>
        <w:t>РФ В СЕТИ "ИНТЕРНЕТ" РАЗДЕЛА "ПРОТИВОДЕЙСТВИЕ КОРРУПЦИИ" HTTP://GENPROC.GOV.RU/ANTICOR</w:t>
      </w:r>
    </w:p>
    <w:p w:rsidR="00593F9F" w:rsidRPr="00593F9F" w:rsidRDefault="00593F9F" w:rsidP="00593F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3F9F">
          <w:rPr>
            <w:rStyle w:val="a3"/>
            <w:rFonts w:ascii="Times New Roman" w:hAnsi="Times New Roman" w:cs="Times New Roman"/>
            <w:sz w:val="28"/>
            <w:szCs w:val="28"/>
          </w:rPr>
          <w:t>Памятка «Антикоррупционная экспертиза нормативных правовых актов и проектов нормативных правовых актов»</w:t>
        </w:r>
      </w:hyperlink>
    </w:p>
    <w:p w:rsidR="00593F9F" w:rsidRPr="00593F9F" w:rsidRDefault="00593F9F" w:rsidP="00593F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F9F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593F9F">
          <w:rPr>
            <w:rStyle w:val="a3"/>
            <w:rFonts w:ascii="Times New Roman" w:hAnsi="Times New Roman" w:cs="Times New Roman"/>
            <w:sz w:val="28"/>
            <w:szCs w:val="28"/>
          </w:rPr>
          <w:t>Сборник методических рекомендаций «Прокурорский надзор за исполнением законодательства о противодействии коррупции»</w:t>
        </w:r>
      </w:hyperlink>
    </w:p>
    <w:p w:rsidR="00593F9F" w:rsidRPr="00593F9F" w:rsidRDefault="00593F9F" w:rsidP="00593F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F9F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593F9F">
          <w:rPr>
            <w:rStyle w:val="a3"/>
            <w:rFonts w:ascii="Times New Roman" w:hAnsi="Times New Roman" w:cs="Times New Roman"/>
            <w:sz w:val="28"/>
            <w:szCs w:val="28"/>
          </w:rPr>
          <w:t>Методическое пособие «Деятельность прокуроров по привлечению к ответственности юридических лиц за коррупционные правонарушения»</w:t>
        </w:r>
      </w:hyperlink>
    </w:p>
    <w:p w:rsidR="00593F9F" w:rsidRPr="00593F9F" w:rsidRDefault="00593F9F" w:rsidP="00593F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F9F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593F9F">
          <w:rPr>
            <w:rStyle w:val="a3"/>
            <w:rFonts w:ascii="Times New Roman" w:hAnsi="Times New Roman" w:cs="Times New Roman"/>
            <w:sz w:val="28"/>
            <w:szCs w:val="28"/>
          </w:rPr>
          <w:t>Методическое пособие «Предупреждение конфликта интересов на государственной службе средствами прокурорского надзора»</w:t>
        </w:r>
      </w:hyperlink>
    </w:p>
    <w:p w:rsidR="00593F9F" w:rsidRPr="00593F9F" w:rsidRDefault="00593F9F" w:rsidP="00593F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93F9F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 Минтруда России по разработке и принятию организациями мер по предупреждению и противодействию коррупции</w:t>
        </w:r>
      </w:hyperlink>
    </w:p>
    <w:p w:rsidR="00593F9F" w:rsidRPr="00593F9F" w:rsidRDefault="00593F9F" w:rsidP="00593F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93F9F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 «Организация антикоррупционного обучения федеральных государственных служащих»</w:t>
        </w:r>
      </w:hyperlink>
    </w:p>
    <w:p w:rsidR="00593F9F" w:rsidRPr="00593F9F" w:rsidRDefault="00593F9F" w:rsidP="00593F9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3F9F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593F9F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 «Обеспечение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</w:t>
        </w:r>
      </w:hyperlink>
    </w:p>
    <w:p w:rsidR="00570C56" w:rsidRDefault="00570C56"/>
    <w:sectPr w:rsidR="0057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73B11"/>
    <w:multiLevelType w:val="multilevel"/>
    <w:tmpl w:val="720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F1"/>
    <w:rsid w:val="00570C56"/>
    <w:rsid w:val="00593F9F"/>
    <w:rsid w:val="00B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anticor/met/met/document-118980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nproc.gov.ru/anticor/met/met/document-1264178/" TargetMode="External"/><Relationship Id="rId12" Type="http://schemas.openxmlformats.org/officeDocument/2006/relationships/hyperlink" Target="http://genproc.gov.ru/anticor/met/met/document-1863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proc.gov.ru/anticor/met/met/document-1591614/" TargetMode="External"/><Relationship Id="rId11" Type="http://schemas.openxmlformats.org/officeDocument/2006/relationships/hyperlink" Target="http://genproc.gov.ru/anticor/met/met/document-18631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nproc.gov.ru/anticor/met/met/document-11199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nproc.gov.ru/anticor/met/met/document-118979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2019-06-05T10:39:00Z</dcterms:created>
  <dcterms:modified xsi:type="dcterms:W3CDTF">2019-06-05T10:39:00Z</dcterms:modified>
</cp:coreProperties>
</file>